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71" w:rsidRPr="004E7E71" w:rsidRDefault="004E7E71" w:rsidP="00F50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0257" w:rsidRPr="004E7E71" w:rsidRDefault="005E0257" w:rsidP="00F50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0250BC" w:rsidRPr="004E7E71" w:rsidRDefault="000250BC" w:rsidP="002C3DF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Рабочая програ</w:t>
      </w:r>
      <w:r w:rsidR="004E7E71" w:rsidRPr="004E7E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мма по технологии 5кл </w:t>
      </w:r>
      <w:proofErr w:type="gramStart"/>
      <w:r w:rsidR="004E7E71" w:rsidRPr="004E7E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="004E7E71" w:rsidRPr="004E7E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технический </w:t>
      </w:r>
      <w:r w:rsidRPr="004E7E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труд) разработана на основе требований</w:t>
      </w:r>
      <w:r w:rsidR="00F05E5F" w:rsidRPr="004E7E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результатам освоения образовательной программы основного  общего образования МКОУ «Гимназия №2 </w:t>
      </w:r>
      <w:proofErr w:type="spellStart"/>
      <w:r w:rsidR="00F05E5F" w:rsidRPr="004E7E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им.А.М.Сайтиева</w:t>
      </w:r>
      <w:proofErr w:type="spellEnd"/>
      <w:r w:rsidR="00F05E5F" w:rsidRPr="004E7E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и с учетом программы основного общего образования по технологии.</w:t>
      </w:r>
    </w:p>
    <w:p w:rsidR="00F05E5F" w:rsidRPr="004E7E71" w:rsidRDefault="00F05E5F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Приказ Министерства образования и науки Российской Федерации от 17.12.2010 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№ 1897 «Об утверждении федерального государственного образовательного стандарта основного общего образования».</w:t>
      </w:r>
    </w:p>
    <w:p w:rsidR="00F05E5F" w:rsidRPr="004E7E71" w:rsidRDefault="00F05E5F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Учебник. «Технология» 5кл</w:t>
      </w:r>
      <w:r w:rsidR="00544BD1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</w:t>
      </w:r>
      <w:r w:rsidR="00544BD1" w:rsidRPr="004E7E71">
        <w:rPr>
          <w:rFonts w:ascii="Times New Roman" w:hAnsi="Times New Roman" w:cs="Times New Roman"/>
          <w:sz w:val="24"/>
          <w:szCs w:val="24"/>
        </w:rPr>
        <w:t xml:space="preserve"> </w:t>
      </w:r>
      <w:r w:rsidR="00544BD1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В.Д.Симоненко, А.Т.Тищенко.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90A10" w:rsidRPr="004E7E71" w:rsidRDefault="00F05E5F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Рабочая</w:t>
      </w:r>
      <w:r w:rsidR="00E90A10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составлена по</w:t>
      </w:r>
      <w:r w:rsidR="00FE35E9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учебнику «Технология» 5кл. В.Д.Симоненко, А.Т.Тищенко.- 6 изд.</w:t>
      </w:r>
      <w:r w:rsidR="00C873E7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М.Просвещение, 2010г., 2015, 2016год.</w:t>
      </w:r>
      <w:r w:rsidR="00E90A10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05E5F" w:rsidRPr="004E7E71" w:rsidRDefault="00F05E5F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</w:t>
      </w:r>
    </w:p>
    <w:p w:rsidR="0097224A" w:rsidRPr="004E7E71" w:rsidRDefault="0097224A" w:rsidP="002C3DF7">
      <w:pPr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часов, отведенное на изучение курса, тем (разделов) – 69                                             (2 часа в неделю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     </w:t>
      </w:r>
    </w:p>
    <w:p w:rsidR="0097224A" w:rsidRPr="004E7E71" w:rsidRDefault="00E90A10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рабочей программы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планирование, организация, коррекция учебного процесса, управление учебным процессом по изучению учебной дисциплины.</w:t>
      </w:r>
    </w:p>
    <w:p w:rsidR="0097224A" w:rsidRPr="004E7E71" w:rsidRDefault="00E90A10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 цель образовательной области «Технология» - подготовка учащихся к самостоятельной трудовой жизни в условиях рыночной экономики. Исходя из цели данного предмета, обучающиеся должны быть способны: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потребности  в той или иной продукции и возможности своего участия  в ее производстве;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-находить и использовать необходимую информацию;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-выдвигать идеи решения возникающих задач (разработка конструкции и выбор технологии);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-планировать, организовывать и выполнять работу (наладка оборудования, операторская деятельность);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-оценивать результаты работы на каждом из этапов, корректировать свою деятельность и выявлять условия реализации продукции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них формируются знания и умения, использовать средства и пути преобразования материалов, энергии и информации в конечный потребительский продукт или услуги в условиях ограниченности ресурсов и свободы выбора.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Ведется подготовка учащихся к осознанному профессиональному самоопределению в рамках дифференцированного обучения и гуманному достижению жизненных целей.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творческие отношения к качественному осуществлению трудовой деятельности.</w:t>
      </w:r>
    </w:p>
    <w:p w:rsidR="00E65458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Развиваются разносторонние качества личности и способности профессиональной  адаптации к изменяющимся социально-экономическим условиям.          </w:t>
      </w:r>
      <w:r w:rsidR="00E90A10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</w:t>
      </w:r>
    </w:p>
    <w:p w:rsidR="0097224A" w:rsidRPr="004E7E71" w:rsidRDefault="00E90A10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Основные задачи</w:t>
      </w:r>
      <w:r w:rsidR="005E0257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уроков</w:t>
      </w:r>
      <w:r w:rsidR="0097224A" w:rsidRPr="004E7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направлению «Технология. </w:t>
      </w:r>
      <w:proofErr w:type="gramStart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ведения дома»  включают в себя:</w:t>
      </w:r>
      <w:r w:rsidR="0097224A" w:rsidRPr="004E7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 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   освоение   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  <w:proofErr w:type="gramEnd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овладение обще-трудовыми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 приемами труда</w:t>
      </w:r>
      <w:proofErr w:type="gramStart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;</w:t>
      </w:r>
      <w:proofErr w:type="gramEnd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развитие    познавательных интересов, технического мышления, интеллекта, активности, инициативности, коммуникативных и организаторских способностей, изобретательности; создание условий для творческой самореализации и формирования мотивации успеха и достижений на основе предметно-преобразующей деятельности;     воспитание   трудолюбия, бережливости, аккуратности, целеустремленности, ответственности за результаты своей деятельности; уважительного отношения к людям различных профессий и результатам их труда; понимания ценности семьи и здорового быта, традиций и необходимости их сохранения и развития. </w:t>
      </w:r>
    </w:p>
    <w:p w:rsidR="004E7E71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</w:t>
      </w:r>
    </w:p>
    <w:p w:rsidR="004E7E71" w:rsidRDefault="004E7E71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0257" w:rsidRPr="004E7E71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предметное содержание изучаемого материала в каждом класса является достаточно традиционным для уроков данного направления. Планирование построено по блочно-тематическому принципу и основано на линейно-концентрическом расположении учебного материала. Каждый кла</w:t>
      </w:r>
      <w:proofErr w:type="gramStart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 вкл</w:t>
      </w:r>
      <w:proofErr w:type="gramEnd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ючает разделы по культуре дома и ведению домашнего хозяйства, кулинарии, материаловедению и технологии обработки ткани и текстильных материалов, изготовлению декоративно-прикладных изделий для дома, машиноведению и технологии работы на бытовой швейной машине, конструированию, моделированию и пошиву изделий с помощью бытовой швейной машины, а также проекты. Продвижение учащихся в рамках освоения каждой темы и раздела осуществляется системно, по принципу «</w:t>
      </w:r>
      <w:proofErr w:type="gramStart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простого к сложному». Такое содержательное наполнение и построение  является наиболее привычным и понятным. Учтены многие факторы, которые обеспечивают необходимые связи уроков с жизнью и позволяют не только повысить их дидактический уровень, но и усилить социальный смысл, поддерживать у учащихся мот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ивацию к этой учебной 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дисциплине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E0257" w:rsidRPr="004E7E71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</w:t>
      </w:r>
      <w:r w:rsidR="0097224A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чебный материал отобран с учетом следующего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                                    </w:t>
      </w:r>
    </w:p>
    <w:p w:rsidR="005E0257" w:rsidRPr="004E7E71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актуальность и распространенность изучаемых технологий в сфере прои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зводства;</w:t>
      </w:r>
    </w:p>
    <w:p w:rsidR="005E0257" w:rsidRPr="004E7E71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сервиса и домашнего хозяйства и отражение в них современных научно-технических достижений;                                                                </w:t>
      </w:r>
    </w:p>
    <w:p w:rsid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5E0257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освоения содержания на основе включения учащихся в разнообразные виды технологической деятельности, имеющих вариативный характер и практическую направленность;                                                                     </w:t>
      </w:r>
    </w:p>
    <w:p w:rsid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="005E0257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возможность выбора объектов преобразовательной деятельности на основе общественных, групповых или индивидуальных потребностей;                                  </w:t>
      </w:r>
    </w:p>
    <w:p w:rsid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="005E0257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реализации трудовой, политехнической и практической направленности обучения, наглядного представления методов и средств осуществления технологических процессов;                                                        </w:t>
      </w:r>
      <w:r w:rsidR="005E0257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</w:t>
      </w:r>
    </w:p>
    <w:p w:rsidR="005E0257" w:rsidRPr="004E7E71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возможность познавательного, интеллектуального, творческого, духовно-нравственного, эстетического и физического развития учащихся.    </w:t>
      </w:r>
    </w:p>
    <w:p w:rsid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Содержание программы  построено с учетом меж</w:t>
      </w:r>
      <w:r w:rsidR="005E0257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предметных связей</w:t>
      </w:r>
      <w:r w:rsidR="005E0257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                   </w:t>
      </w:r>
    </w:p>
    <w:p w:rsid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 алгеброй и геометрией</w:t>
      </w:r>
      <w:r w:rsid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расчетных операций и графических построен</w:t>
      </w:r>
      <w:r w:rsid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ий;          </w:t>
      </w:r>
      <w:r w:rsidR="005E0257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химией 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характеристике свойств конструкционных материалов; в рекомендуемых методах определения качества пищевых продуктов, использования в быту химических веществ;              </w:t>
      </w:r>
      <w:r w:rsid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– физикой 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изучении механических свойств материалов, устройства и принципов работы машин, механизмов, электрических приборов, изучении видов современных технологий;                 – историей</w:t>
      </w:r>
      <w:r w:rsid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изобразительным искусством 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освоении технологий художественно-прикладной обработки материалов, расширении культурологических знаний;                                  </w:t>
      </w:r>
      <w:r w:rsid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инфор</w:t>
      </w:r>
      <w:r w:rsid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матикой  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возможностей компьютера в решении прикладных задач технологии;                                                                                                 </w:t>
      </w:r>
    </w:p>
    <w:p w:rsid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– биологией при рассмотрении вопросов физиологии питания, влиянии микроорганизмов, использовании комнатных растений в интерьере;    </w:t>
      </w:r>
    </w:p>
    <w:p w:rsid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ОБЖ — правила санитарии и гигиены, безопасных приемов труда.         </w:t>
      </w:r>
    </w:p>
    <w:p w:rsidR="00E65458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 На уроках используется  материал по овладению методами проектной деятельности, предусмотрено выполнение индивидуальных и коллективных творческих проектов.                        </w:t>
      </w:r>
      <w:r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СТРУКТУРА</w:t>
      </w:r>
      <w:r w:rsidR="005E0257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</w:p>
    <w:p w:rsidR="00046022" w:rsidRDefault="00E65458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учебный раздел включает в себя основные теоретические сведения, практические работы и рекомендуемые объекты труда; изучение материала программы, связанного с практическими работами, предваряется необходимым минимумом теоретических сведений.   Виды деятельности учащихся в пределах освоения, содержания, учебной дисциплины разнообразны: выполнение эскизов и зарисовок (моделей одежды, эскизов к творческим проектам), построение чертежей швейных изделий, опыты и наблюдения, приготовление кулинарных блюд, разнообразные работы по шитью, вышивки; построение таблиц и технологических карт. </w:t>
      </w:r>
    </w:p>
    <w:p w:rsidR="00046022" w:rsidRDefault="0004602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6022" w:rsidRDefault="0004602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6022" w:rsidRDefault="0004602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6022" w:rsidRDefault="0004602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6022" w:rsidRDefault="0004602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Предлагаемые практические работы имеют логическую последовательность. В дополнение к основным заданиям предлагаются творческие работы по интересам, которые, в том числе, могут быть использованы для расширения тематики проектных работ</w:t>
      </w:r>
      <w:r w:rsidR="005E0257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E0257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c8c7768ef6e8bc8bd41258fcbc3ef4295ae6f0d9"/>
      <w:bookmarkStart w:id="1" w:name="0"/>
      <w:bookmarkEnd w:id="0"/>
      <w:bookmarkEnd w:id="1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изучения курса предусмотрено выполнение ряда практических работ на основе изученного материала. В ходе выполнения практических работ учащиеся получают возможность больше проявлять и развивать свай творческий потенциал.</w:t>
      </w:r>
    </w:p>
    <w:p w:rsidR="004E7E71" w:rsidRPr="004E7E71" w:rsidRDefault="004E7E71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2A4C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Основное содержание учебного курса.</w:t>
      </w:r>
    </w:p>
    <w:p w:rsidR="00372A4C" w:rsidRPr="004E7E71" w:rsidRDefault="00A95D04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</w:t>
      </w:r>
      <w:r w:rsidR="00851CC0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</w:t>
      </w:r>
      <w:r w:rsidR="00851CC0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Введение – 1ч. Правила ТБ -1ч.</w:t>
      </w:r>
    </w:p>
    <w:p w:rsidR="00851CC0" w:rsidRPr="004E7E71" w:rsidRDefault="00851CC0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сведения. Цель и задачи изучения предмета «Технология» в 5 классе. Содержание предмета. Последовательность его изучения. Санитарно-гигиенические требования при работе в школьных мастерских. Организация учебного процесса. Знакомство с содержанием и последовательностью изучения предмета «Технология» в 5 классе.</w:t>
      </w:r>
    </w:p>
    <w:p w:rsidR="00851CC0" w:rsidRPr="004E7E71" w:rsidRDefault="0097224A" w:rsidP="00851CC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</w:t>
      </w:r>
      <w:r w:rsidR="00851CC0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95D04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851CC0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Технологии ручной обработки древесины</w:t>
      </w:r>
      <w:r w:rsidR="0071654B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26ч.</w:t>
      </w:r>
    </w:p>
    <w:p w:rsidR="00851CC0" w:rsidRPr="004E7E71" w:rsidRDefault="00851CC0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сведения. Древесина как природный конструкционный материал, её строение, свойства и области применения. Пиломатериалы, их виды, области применения. Виды древесных материалов, свойства, области применения.</w:t>
      </w:r>
    </w:p>
    <w:p w:rsidR="00851CC0" w:rsidRPr="004E7E71" w:rsidRDefault="00851CC0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«изделие» и «деталь». Графическое изображение деталей и изделий. Графическая документация: технический рисунок, эскиз, чертёж. Линии и условные обозначения. Прямоугольные проекции па одну, две и три плоскости (виды чертежа)</w:t>
      </w:r>
      <w:proofErr w:type="gramStart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толярный верстак, его устройство. Ручные инструменты и приспособления для обработки древесины и древесных материалов.</w:t>
      </w:r>
    </w:p>
    <w:p w:rsidR="00851CC0" w:rsidRPr="004E7E71" w:rsidRDefault="00851CC0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изготовления деталей из древесины. Технологический процесс, технологическая карта.</w:t>
      </w:r>
    </w:p>
    <w:p w:rsidR="00851CC0" w:rsidRPr="004E7E71" w:rsidRDefault="00851CC0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Разметка заготовок из древесины. Виды контрольно-измерительных и разметочных инструментов, применяемых при изготовлении изделий из древесины.</w:t>
      </w:r>
    </w:p>
    <w:p w:rsidR="00851CC0" w:rsidRPr="004E7E71" w:rsidRDefault="00851CC0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технологические операции ручной обработки древесины: пиление, строгание, сверление, зачистка деталей и изделий; контроль качества. Приспособления для ручной обработки древесины. Изготовление деталей различных геометрических форм ручными инструментами.</w:t>
      </w:r>
    </w:p>
    <w:p w:rsidR="00851CC0" w:rsidRPr="004E7E71" w:rsidRDefault="00851CC0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Сборка деталей изделия из древесины с помощью гвоздей, шурупов, </w:t>
      </w:r>
      <w:proofErr w:type="spellStart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саморезов</w:t>
      </w:r>
      <w:proofErr w:type="spellEnd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клея. Отделка деталей и изделий </w:t>
      </w:r>
      <w:proofErr w:type="spellStart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тонированием</w:t>
      </w:r>
      <w:proofErr w:type="spellEnd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лакированием.</w:t>
      </w:r>
    </w:p>
    <w:p w:rsidR="00851CC0" w:rsidRPr="004E7E71" w:rsidRDefault="00372A4C" w:rsidP="00851CC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3.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51CC0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ручной обработки металлов</w:t>
      </w:r>
      <w:r w:rsidR="0071654B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20ч.</w:t>
      </w:r>
    </w:p>
    <w:p w:rsidR="00851CC0" w:rsidRPr="004E7E71" w:rsidRDefault="00851CC0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сведения. Металлы и их сплавы, область применения. Чёрные и цветные металлы. Основные технологические свойства металлов. Способы обработки отливок из металла. Тонколистовой металл и проволока. Профессии, связанные с производством металлов.</w:t>
      </w:r>
    </w:p>
    <w:p w:rsidR="00851CC0" w:rsidRPr="004E7E71" w:rsidRDefault="00851CC0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и свойства искусственных материалов. Назначение и область применения искусственных материалов. Особенности обработки искусственных материалов. Экологическая безопасность при обработке, применении и утилизации искусственных материалов.</w:t>
      </w:r>
    </w:p>
    <w:p w:rsidR="00851CC0" w:rsidRPr="004E7E71" w:rsidRDefault="00851CC0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Рабочее место для ручной обработки металлов. Слесарный верстак и его назначение. Устройство слесарных тисков. Инструменты и приспособления для ручной обработки металлов и искусственных материалов, их н</w:t>
      </w:r>
      <w:r w:rsidR="0071654B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азначение и способы применения. 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Графические изображения деталей из металлов и искусственных материалов. Применение ПК для разработки графической документации.</w:t>
      </w:r>
    </w:p>
    <w:p w:rsidR="00851CC0" w:rsidRPr="004E7E71" w:rsidRDefault="00851CC0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изготовления изделий из металлов и искусственных материалов ручными инструментами. Технологические карты.</w:t>
      </w:r>
    </w:p>
    <w:p w:rsidR="00046022" w:rsidRDefault="00851CC0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Технологические операции обработки металлов ручными инструментами: правка, разметка, резание, гибка, зачистка, сверление.  Особенности выполнения работ. </w:t>
      </w:r>
    </w:p>
    <w:p w:rsidR="00046022" w:rsidRDefault="00046022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6022" w:rsidRDefault="00046022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6022" w:rsidRDefault="00046022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6022" w:rsidRDefault="00046022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6022" w:rsidRDefault="00046022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6022" w:rsidRDefault="00046022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6022" w:rsidRDefault="00046022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7E71" w:rsidRDefault="00851CC0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Основные сведения об имеющихся на промышленных предприятиях способах правки, резания, гибки, зачистки заготовок, получения отверстий в заготовках с пом</w:t>
      </w:r>
      <w:r w:rsidR="0071654B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ощью специального оборудования. 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технологические операции обработки искусственных материалов ручными инструментами.</w:t>
      </w:r>
      <w:r w:rsidR="00E65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Точность обработки и качество поверхности деталей. Контрольно-измерительные инструменты, применяемые при изготовлении деталей из метал</w:t>
      </w:r>
      <w:r w:rsidR="0071654B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лов и искусственных материалов. </w:t>
      </w:r>
    </w:p>
    <w:p w:rsidR="00851CC0" w:rsidRPr="004E7E71" w:rsidRDefault="00046022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851CC0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Сборка </w:t>
      </w:r>
      <w:r w:rsid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1CC0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изделий из тонколистового металла, проволоки, искусственных материалов. Соединение заклёпками. Соединение тонколистового металла </w:t>
      </w:r>
      <w:proofErr w:type="spellStart"/>
      <w:r w:rsidR="00851CC0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фальцевым</w:t>
      </w:r>
      <w:proofErr w:type="spellEnd"/>
      <w:r w:rsidR="00851CC0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швом.</w:t>
      </w:r>
    </w:p>
    <w:p w:rsidR="00851CC0" w:rsidRPr="004E7E71" w:rsidRDefault="00851CC0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отделки поверхностей изделий из металлов и искусственных материалов.</w:t>
      </w:r>
    </w:p>
    <w:p w:rsidR="00851CC0" w:rsidRPr="004E7E71" w:rsidRDefault="00851CC0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Профессии, связанные с ручной обработкой металлов.</w:t>
      </w:r>
    </w:p>
    <w:p w:rsidR="00851CC0" w:rsidRPr="004E7E71" w:rsidRDefault="00851CC0" w:rsidP="00851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труда при ручной обработке металлов.</w:t>
      </w:r>
    </w:p>
    <w:p w:rsidR="00307AD4" w:rsidRPr="004E7E71" w:rsidRDefault="00372A4C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4.</w:t>
      </w:r>
      <w:r w:rsidR="0071654B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Культура дома – 10ч.</w:t>
      </w:r>
    </w:p>
    <w:p w:rsidR="0071654B" w:rsidRPr="004E7E71" w:rsidRDefault="0071654B" w:rsidP="007165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сведения. Требования к интерьеру жилища: эстетические, экологические, эргономические.</w:t>
      </w:r>
    </w:p>
    <w:p w:rsidR="0071654B" w:rsidRPr="004E7E71" w:rsidRDefault="0071654B" w:rsidP="007165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и регулирование микроклимата в доме. Современные приборы для поддержания температурного режима, влажности и состояния воздушной среды. Роль освещения в интерьере.</w:t>
      </w:r>
    </w:p>
    <w:p w:rsidR="0071654B" w:rsidRPr="004E7E71" w:rsidRDefault="0071654B" w:rsidP="007165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на основе рекламной информации современной бытовой техники с учётом потребностей и доходов семьи. Правила пользования бытовой техникой.</w:t>
      </w:r>
    </w:p>
    <w:p w:rsid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Технология обработки </w:t>
      </w:r>
      <w:r w:rsidR="00544BD1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ткани и текстильных материалов»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Цель – распознавать виды материалов и их свойства. Задачи раздела -  рассмотреть  вопросы текстильных  волокон, натуральных волокон, способы их получения и их технические свойства. Педагогические технологии – проблемное обучение</w:t>
      </w:r>
      <w:r w:rsidR="00307AD4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         </w:t>
      </w:r>
      <w:r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  </w:t>
      </w:r>
    </w:p>
    <w:p w:rsidR="00F504A9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372A4C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</w:t>
      </w:r>
      <w:r w:rsidR="00307AD4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5.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57BC3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Информационные технологии – 6ч</w:t>
      </w:r>
      <w:r w:rsidR="00D57BC3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7BC3" w:rsidRPr="004E7E71" w:rsidRDefault="00F504A9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информационными технологиями. Умение использовать их. Приоритетными методами обучения индустриальным технологиям являются упражнения, лабораторно-практические и практические работы, выполнение творческих проектов. Лабораторно-практические работы выполняются преимущественно по материаловедению и машиноведению. Все практические работы направлены на освоение различных технологий обработки материалов, выполнение графических и расчётных операций, освоение строительно-отделочных, ремонтных, санитарно-технических, электромонтажных работ и выполнение проектов.</w:t>
      </w:r>
    </w:p>
    <w:p w:rsidR="00307AD4" w:rsidRPr="004E7E71" w:rsidRDefault="00D57BC3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2" w:name="_GoBack"/>
      <w:bookmarkEnd w:id="2"/>
      <w:r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6.Технологии исследовательской и опытнической деятельности</w:t>
      </w:r>
      <w:r w:rsidR="001A1787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4ч.</w:t>
      </w:r>
    </w:p>
    <w:p w:rsidR="001A1787" w:rsidRPr="004E7E71" w:rsidRDefault="001A1787" w:rsidP="001A1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сведения. Понятие творческого проекта. Порядок выбора темы проекта. Выбор тем проектов на основе потребностей и спроса на рынке товаров и услуг. Формулирование требований к выбранному изделию.</w:t>
      </w:r>
    </w:p>
    <w:p w:rsidR="001A1787" w:rsidRPr="004E7E71" w:rsidRDefault="001A1787" w:rsidP="001A1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Обоснование конструкции изделия. Методы поиска информации в книгах, журналах и сети Интернет. Этапы выполнения проекта (поисковый, технологический, заключительный).</w:t>
      </w:r>
    </w:p>
    <w:p w:rsidR="001A1787" w:rsidRPr="004E7E71" w:rsidRDefault="001A1787" w:rsidP="001A1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и технологические задачи при проектировании изделия, возможные пути их решения (выбор материалов, рациональной конструкции, инструментов и технологий, порядка сборки, вариантов отделки).</w:t>
      </w:r>
    </w:p>
    <w:p w:rsidR="001A1787" w:rsidRPr="004E7E71" w:rsidRDefault="001A1787" w:rsidP="001A1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графической и технологической документации. Расчёт стоимости материалов для изготовления изделия. Окончательный контроль и оценка проекта.</w:t>
      </w:r>
    </w:p>
    <w:p w:rsidR="00307AD4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Общественно-полезный труд-1ч.</w:t>
      </w:r>
    </w:p>
    <w:p w:rsidR="004E7E71" w:rsidRPr="004E7E71" w:rsidRDefault="004E7E71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46022" w:rsidRDefault="00307AD4" w:rsidP="001A1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«</w:t>
      </w:r>
      <w:r w:rsidR="002C3DF7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</w:t>
      </w:r>
      <w:r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ехнология»</w:t>
      </w:r>
      <w:r w:rsidR="00E01262" w:rsidRPr="004E7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Обучение направлено на достижение учащимися предметных результатов,  </w:t>
      </w:r>
      <w:proofErr w:type="spellStart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и личностных,  освоения основной образовательной программы в соответствии с требованиями федерального государственного образовательного стандарта основного общего образования.                                                              </w:t>
      </w:r>
      <w:r w:rsid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046022" w:rsidRDefault="00046022" w:rsidP="001A1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6022" w:rsidRDefault="00046022" w:rsidP="001A1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6022" w:rsidRDefault="00046022" w:rsidP="001A1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6022" w:rsidRDefault="00046022" w:rsidP="001A1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6022" w:rsidRDefault="00046022" w:rsidP="001A1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1787" w:rsidRPr="004E7E71" w:rsidRDefault="0097224A" w:rsidP="001A1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 предметным результатам, соответствующим требованиям </w:t>
      </w:r>
      <w:r w:rsid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ФГОС.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</w:t>
      </w:r>
      <w:r w:rsid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="00E01262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облюдение норм и правил культуры труда в соответствии с технологической культурой </w:t>
      </w:r>
      <w:r w:rsid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производства; 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алгоритмизированного планирования процесса познавательно-трудовой деятельности; соотнесение, личных  действий с поставленной целью;</w:t>
      </w:r>
      <w:r w:rsidR="00E65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определение,  адекватных, имеющимся организационным и материально-техническим условиям способов решения  учебной или трудовой задачи на основе заданных алгоритм</w:t>
      </w:r>
      <w:r w:rsid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ов;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следование, при выполнении работы, инструкциям  учителя  или представленным, в других информационных источниках,  различных видов: в учебном материале, электронных</w:t>
      </w:r>
      <w:r w:rsid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дидактических материалах; 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руководство </w:t>
      </w:r>
      <w:r w:rsidR="00E01262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правилами при выполнении работы</w:t>
      </w:r>
      <w:r w:rsid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</w:t>
      </w:r>
      <w:r w:rsid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</w:p>
    <w:p w:rsidR="004E7E71" w:rsidRDefault="004E7E71" w:rsidP="002C3DF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E01262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Познавательные        </w:t>
      </w:r>
      <w:r w:rsidRPr="004E7E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                                                                                          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01262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анализировать устройство изделия: выделять и называть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детали и части изделия, их конструкцию, взаимное расположение,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определять способы соединения деталей;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использование знаково-символических средств,  для решения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 в умственной или материализованной форме; выполнение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символических действий моделирования и преобразования моде-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ли, работа с моделями;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комбинирование известных алгоритмов технического и технологического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творчества в ситуациях, не предполагающих стандартного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 одного из них;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проявление инновационного подхода к решению </w:t>
      </w:r>
      <w:proofErr w:type="gramStart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proofErr w:type="gramEnd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практических задач в процессе создания, моделирования изделия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технологического процесса;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осуществление поиска новых решений, </w:t>
      </w:r>
      <w:proofErr w:type="gramStart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возникшие</w:t>
      </w:r>
      <w:proofErr w:type="gramEnd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технической,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художественно-конструкторской или организационной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проблемы.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особенностей проектной деятельности, умение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выдвинуть несложную проектную идею в соответствии с постав-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ленной целью, осуществлять выбор средств и способов </w:t>
      </w:r>
      <w:proofErr w:type="gramStart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</w:t>
      </w:r>
      <w:proofErr w:type="gramEnd"/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практического воплощения, аргументировано защищать продукт</w:t>
      </w:r>
    </w:p>
    <w:p w:rsidR="00046022" w:rsidRPr="00046022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проектной деятельности.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Коммуникативные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организация элементарной творческой деятельности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малых группах: разработка замысла, поиск путей его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реализации, воплощение, защита;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формулировать собственные мнения и идеи, аргументировано  их </w:t>
      </w:r>
      <w:proofErr w:type="gramStart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</w:t>
      </w:r>
      <w:proofErr w:type="gramEnd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выслушивать мнения и идеи товарищей, учитывать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их при организации собственной деятельности и совместной работы;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в доброжелательной форме комментировать и оценивать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 товарищей, высказывать им свои предложения и пожелания;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заинтересованного отношения к деятельности</w:t>
      </w:r>
    </w:p>
    <w:p w:rsidR="00046022" w:rsidRPr="00046022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своих товарищей и результатам их работы.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Личностными результатами</w:t>
      </w:r>
      <w:r w:rsidRPr="004E7E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</w:t>
      </w: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обеспечиваемыми содержанием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материала, являются: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устойчивая учебная мотивация, познавательные интересы и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активность, в том числе в области предметной технологической деятельности;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положительное отношение и интерес к творческой преобразовательной предметно-практической деятельности;</w:t>
      </w:r>
    </w:p>
    <w:p w:rsidR="00046022" w:rsidRDefault="0004602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6022" w:rsidRDefault="0004602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6022" w:rsidRDefault="0004602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6022" w:rsidRDefault="0004602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своих достижений в области творческой преобразовательной предметно-практической деятельности; способность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самооценке;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самоопределения в выбранной сфере будущей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профессиональной деятельности; планирование образовательной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профессиональной карьеры;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необходимости общественно полезного труда как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безопасной и эффективной социализации;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труду, понимание значения и</w:t>
      </w:r>
    </w:p>
    <w:p w:rsidR="00046022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 труда;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культурно-исторической ценности традиций,</w:t>
      </w:r>
    </w:p>
    <w:p w:rsidR="00E01262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отражённые</w:t>
      </w:r>
      <w:proofErr w:type="gramEnd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предметном мире;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представления об общности нравственно-эстетических категорий (добре и зле, красивом и безобразном, достойном и не-</w:t>
      </w:r>
      <w:proofErr w:type="gramEnd"/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достойном</w:t>
      </w:r>
      <w:proofErr w:type="gramEnd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 разных народов и их отражении в предметном мире;</w:t>
      </w:r>
    </w:p>
    <w:p w:rsidR="0097224A" w:rsidRPr="004E7E71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чувство «прекрасного», способность к эстетической оценке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окружающей среды обитания.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устойчивое стремление к творческому досугу на основе предметно-практических видов деятельности;</w:t>
      </w:r>
    </w:p>
    <w:p w:rsidR="0097224A" w:rsidRPr="004E7E71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установка на дальнейшее расширение и углубление знаний и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умений по различным видам  </w:t>
      </w:r>
      <w:proofErr w:type="gramStart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творческой</w:t>
      </w:r>
      <w:proofErr w:type="gramEnd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предметно-практической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деятельности;</w:t>
      </w:r>
    </w:p>
    <w:p w:rsidR="0097224A" w:rsidRPr="004E7E71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адекватная самооценка, личностная и социальная активность и инициативность в достижении поставленной цели, изобретательность;</w:t>
      </w:r>
    </w:p>
    <w:p w:rsidR="0097224A" w:rsidRPr="004E7E71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чувство сопричастности с культурой своего народа, уважительное отношение к культурным традициям других народов.</w:t>
      </w:r>
    </w:p>
    <w:p w:rsidR="0097224A" w:rsidRPr="004E7E71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необходимости гармоничного сосуществования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предметного мира с миром природы; бережное отношение </w:t>
      </w:r>
      <w:proofErr w:type="gramStart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при-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родным и хозяйственным ресурсам;</w:t>
      </w:r>
    </w:p>
    <w:p w:rsidR="0097224A" w:rsidRPr="004E7E71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рациональному ведению домашнего хозяйства;</w:t>
      </w:r>
    </w:p>
    <w:p w:rsidR="0097224A" w:rsidRPr="004E7E71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проявление </w:t>
      </w:r>
      <w:proofErr w:type="gramStart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технико-технологического</w:t>
      </w:r>
      <w:proofErr w:type="gramEnd"/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и экономического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мышления при организации своей деятельности;</w:t>
      </w:r>
    </w:p>
    <w:p w:rsidR="0097224A" w:rsidRPr="004E7E71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трудолюбие, бережливость, экономность, ответственность,</w:t>
      </w: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предприимчивость, целеустремленность; привычка к организованности, порядку, аккуратности;</w:t>
      </w:r>
    </w:p>
    <w:p w:rsidR="00046022" w:rsidRPr="00E65458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4E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уважительное отношение к людям различных профессий и результатам их труда.</w:t>
      </w:r>
    </w:p>
    <w:p w:rsidR="00046022" w:rsidRDefault="00046022" w:rsidP="002C3D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224A" w:rsidRPr="004E7E71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</w:t>
      </w:r>
      <w:r w:rsidR="002C3DF7" w:rsidRPr="004E7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ЛИТЕРАТУРЫ</w:t>
      </w:r>
      <w:proofErr w:type="gramStart"/>
      <w:r w:rsidR="002C3DF7" w:rsidRPr="004E7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</w:p>
    <w:p w:rsidR="00046022" w:rsidRDefault="00046022" w:rsidP="001A1787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1787" w:rsidRPr="004E7E71" w:rsidRDefault="001A1787" w:rsidP="001A17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7E71">
        <w:rPr>
          <w:rFonts w:ascii="Times New Roman" w:hAnsi="Times New Roman" w:cs="Times New Roman"/>
          <w:sz w:val="24"/>
          <w:szCs w:val="24"/>
        </w:rPr>
        <w:t>1. Учебник «Технология» под редакцией Симоненко В.Д. 5 класс. Москва. Издательство «</w:t>
      </w:r>
      <w:proofErr w:type="spellStart"/>
      <w:r w:rsidRPr="004E7E71">
        <w:rPr>
          <w:rFonts w:ascii="Times New Roman" w:hAnsi="Times New Roman" w:cs="Times New Roman"/>
          <w:sz w:val="24"/>
          <w:szCs w:val="24"/>
        </w:rPr>
        <w:t>Вентан</w:t>
      </w:r>
      <w:proofErr w:type="gramStart"/>
      <w:r w:rsidRPr="004E7E71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4E7E7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E7E71">
        <w:rPr>
          <w:rFonts w:ascii="Times New Roman" w:hAnsi="Times New Roman" w:cs="Times New Roman"/>
          <w:sz w:val="24"/>
          <w:szCs w:val="24"/>
        </w:rPr>
        <w:t xml:space="preserve"> Граф», 2013.</w:t>
      </w:r>
    </w:p>
    <w:p w:rsidR="00046022" w:rsidRDefault="001A1787" w:rsidP="001A17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7E7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E7E71">
        <w:rPr>
          <w:rFonts w:ascii="Times New Roman" w:hAnsi="Times New Roman" w:cs="Times New Roman"/>
          <w:sz w:val="24"/>
          <w:szCs w:val="24"/>
        </w:rPr>
        <w:t>Гоппе</w:t>
      </w:r>
      <w:proofErr w:type="spellEnd"/>
      <w:r w:rsidRPr="004E7E71">
        <w:rPr>
          <w:rFonts w:ascii="Times New Roman" w:hAnsi="Times New Roman" w:cs="Times New Roman"/>
          <w:sz w:val="24"/>
          <w:szCs w:val="24"/>
        </w:rPr>
        <w:t xml:space="preserve"> Н. Н. Технология. Технический труд. 5 класс</w:t>
      </w:r>
      <w:proofErr w:type="gramStart"/>
      <w:r w:rsidRPr="004E7E7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E7E71">
        <w:rPr>
          <w:rFonts w:ascii="Times New Roman" w:hAnsi="Times New Roman" w:cs="Times New Roman"/>
          <w:sz w:val="24"/>
          <w:szCs w:val="24"/>
        </w:rPr>
        <w:t xml:space="preserve"> тетрадь творческих работ : рабочая тетрадь для учащихся общеобразовательных учреждений  / Н. П. </w:t>
      </w:r>
      <w:proofErr w:type="spellStart"/>
      <w:r w:rsidRPr="004E7E71">
        <w:rPr>
          <w:rFonts w:ascii="Times New Roman" w:hAnsi="Times New Roman" w:cs="Times New Roman"/>
          <w:sz w:val="24"/>
          <w:szCs w:val="24"/>
        </w:rPr>
        <w:t>Гоппе</w:t>
      </w:r>
      <w:proofErr w:type="spellEnd"/>
      <w:r w:rsidRPr="004E7E71">
        <w:rPr>
          <w:rFonts w:ascii="Times New Roman" w:hAnsi="Times New Roman" w:cs="Times New Roman"/>
          <w:sz w:val="24"/>
          <w:szCs w:val="24"/>
        </w:rPr>
        <w:t xml:space="preserve">, А. Ю. Холодов, М. И. Гуревич, И. А. Сасова; под ред. И. А. </w:t>
      </w:r>
      <w:proofErr w:type="spellStart"/>
      <w:r w:rsidRPr="004E7E71">
        <w:rPr>
          <w:rFonts w:ascii="Times New Roman" w:hAnsi="Times New Roman" w:cs="Times New Roman"/>
          <w:sz w:val="24"/>
          <w:szCs w:val="24"/>
        </w:rPr>
        <w:t>Сасовой</w:t>
      </w:r>
      <w:proofErr w:type="spellEnd"/>
      <w:r w:rsidRPr="004E7E71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4E7E71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4E7E71">
        <w:rPr>
          <w:rFonts w:ascii="Times New Roman" w:hAnsi="Times New Roman" w:cs="Times New Roman"/>
          <w:sz w:val="24"/>
          <w:szCs w:val="24"/>
        </w:rPr>
        <w:t>, 2010.</w:t>
      </w:r>
    </w:p>
    <w:p w:rsidR="00046022" w:rsidRPr="004E7E71" w:rsidRDefault="00046022" w:rsidP="001A17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3.Интернет ресурсы</w:t>
      </w:r>
    </w:p>
    <w:sectPr w:rsidR="00046022" w:rsidRPr="004E7E71" w:rsidSect="005E0257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29EB"/>
    <w:multiLevelType w:val="multilevel"/>
    <w:tmpl w:val="E3F00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A8461D"/>
    <w:multiLevelType w:val="multilevel"/>
    <w:tmpl w:val="0884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E340F1"/>
    <w:multiLevelType w:val="multilevel"/>
    <w:tmpl w:val="33AA5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F17E2"/>
    <w:rsid w:val="000250BC"/>
    <w:rsid w:val="00046022"/>
    <w:rsid w:val="00114135"/>
    <w:rsid w:val="001A1787"/>
    <w:rsid w:val="002B10E4"/>
    <w:rsid w:val="002C3DF7"/>
    <w:rsid w:val="00307AD4"/>
    <w:rsid w:val="00355E00"/>
    <w:rsid w:val="00372A4C"/>
    <w:rsid w:val="00375E61"/>
    <w:rsid w:val="00404045"/>
    <w:rsid w:val="004E7E71"/>
    <w:rsid w:val="004F17E2"/>
    <w:rsid w:val="00544BD1"/>
    <w:rsid w:val="005C7949"/>
    <w:rsid w:val="005E0257"/>
    <w:rsid w:val="00672C8A"/>
    <w:rsid w:val="006E66E7"/>
    <w:rsid w:val="0071654B"/>
    <w:rsid w:val="00851CC0"/>
    <w:rsid w:val="0097224A"/>
    <w:rsid w:val="00A95D04"/>
    <w:rsid w:val="00B526C3"/>
    <w:rsid w:val="00C873E7"/>
    <w:rsid w:val="00D3627C"/>
    <w:rsid w:val="00D57BC3"/>
    <w:rsid w:val="00DB5730"/>
    <w:rsid w:val="00E01262"/>
    <w:rsid w:val="00E65458"/>
    <w:rsid w:val="00E67EFD"/>
    <w:rsid w:val="00E90A10"/>
    <w:rsid w:val="00F05E5F"/>
    <w:rsid w:val="00F504A9"/>
    <w:rsid w:val="00FE3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1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72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7224A"/>
  </w:style>
  <w:style w:type="character" w:customStyle="1" w:styleId="c42">
    <w:name w:val="c42"/>
    <w:basedOn w:val="a0"/>
    <w:rsid w:val="0097224A"/>
  </w:style>
  <w:style w:type="character" w:customStyle="1" w:styleId="c47">
    <w:name w:val="c47"/>
    <w:basedOn w:val="a0"/>
    <w:rsid w:val="0097224A"/>
  </w:style>
  <w:style w:type="character" w:customStyle="1" w:styleId="c8">
    <w:name w:val="c8"/>
    <w:basedOn w:val="a0"/>
    <w:rsid w:val="0097224A"/>
  </w:style>
  <w:style w:type="character" w:customStyle="1" w:styleId="c15">
    <w:name w:val="c15"/>
    <w:basedOn w:val="a0"/>
    <w:rsid w:val="0097224A"/>
  </w:style>
  <w:style w:type="paragraph" w:customStyle="1" w:styleId="c6">
    <w:name w:val="c6"/>
    <w:basedOn w:val="a"/>
    <w:rsid w:val="00972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97224A"/>
  </w:style>
  <w:style w:type="paragraph" w:customStyle="1" w:styleId="c2">
    <w:name w:val="c2"/>
    <w:basedOn w:val="a"/>
    <w:rsid w:val="00972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7224A"/>
  </w:style>
  <w:style w:type="character" w:customStyle="1" w:styleId="c30">
    <w:name w:val="c30"/>
    <w:basedOn w:val="a0"/>
    <w:rsid w:val="0097224A"/>
  </w:style>
  <w:style w:type="character" w:customStyle="1" w:styleId="c1">
    <w:name w:val="c1"/>
    <w:basedOn w:val="a0"/>
    <w:rsid w:val="0097224A"/>
  </w:style>
  <w:style w:type="character" w:customStyle="1" w:styleId="c17">
    <w:name w:val="c17"/>
    <w:basedOn w:val="a0"/>
    <w:rsid w:val="0097224A"/>
  </w:style>
  <w:style w:type="character" w:customStyle="1" w:styleId="c18">
    <w:name w:val="c18"/>
    <w:basedOn w:val="a0"/>
    <w:rsid w:val="0097224A"/>
  </w:style>
  <w:style w:type="character" w:customStyle="1" w:styleId="c26">
    <w:name w:val="c26"/>
    <w:basedOn w:val="a0"/>
    <w:rsid w:val="0097224A"/>
  </w:style>
  <w:style w:type="character" w:customStyle="1" w:styleId="c11">
    <w:name w:val="c11"/>
    <w:basedOn w:val="a0"/>
    <w:rsid w:val="0097224A"/>
  </w:style>
  <w:style w:type="character" w:customStyle="1" w:styleId="c44">
    <w:name w:val="c44"/>
    <w:basedOn w:val="a0"/>
    <w:rsid w:val="0097224A"/>
  </w:style>
  <w:style w:type="character" w:customStyle="1" w:styleId="c35">
    <w:name w:val="c35"/>
    <w:basedOn w:val="a0"/>
    <w:rsid w:val="0097224A"/>
  </w:style>
  <w:style w:type="character" w:customStyle="1" w:styleId="c64">
    <w:name w:val="c64"/>
    <w:basedOn w:val="a0"/>
    <w:rsid w:val="009722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3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6</Pages>
  <Words>2928</Words>
  <Characters>16695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2020-01-29T15:07:00Z</cp:lastPrinted>
  <dcterms:created xsi:type="dcterms:W3CDTF">2020-01-20T19:24:00Z</dcterms:created>
  <dcterms:modified xsi:type="dcterms:W3CDTF">2020-01-29T15:08:00Z</dcterms:modified>
</cp:coreProperties>
</file>